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358" w:rsidRDefault="006C0358" w:rsidP="006C0358">
      <w:pPr>
        <w:spacing w:after="0" w:line="240" w:lineRule="auto"/>
        <w:jc w:val="center"/>
        <w:rPr>
          <w:b/>
          <w:sz w:val="32"/>
          <w:szCs w:val="32"/>
        </w:rPr>
      </w:pPr>
    </w:p>
    <w:p w:rsidR="006C0358" w:rsidRDefault="006C0358" w:rsidP="006C0358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СТАТИСТИЧЕСКИЕ ДАННЫЕ</w:t>
      </w:r>
    </w:p>
    <w:p w:rsidR="006C0358" w:rsidRDefault="006C0358" w:rsidP="006C0358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 работе с письменными обращениями граждан в 3 квартале  2014 года в  Горнослинкинском сельском поселении</w:t>
      </w:r>
    </w:p>
    <w:p w:rsidR="006C0358" w:rsidRDefault="006C0358" w:rsidP="006C0358">
      <w:pPr>
        <w:tabs>
          <w:tab w:val="left" w:pos="5985"/>
        </w:tabs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5741"/>
        <w:gridCol w:w="1595"/>
      </w:tblGrid>
      <w:tr w:rsidR="006C0358" w:rsidTr="006C0358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358" w:rsidRDefault="006C035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58" w:rsidRDefault="006C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358" w:rsidRDefault="006C035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</w:rPr>
              <w:t>Третий квартал 2014 г.</w:t>
            </w:r>
          </w:p>
        </w:tc>
      </w:tr>
      <w:tr w:rsidR="006C0358" w:rsidTr="006C0358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358" w:rsidRDefault="006C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1.1</w:t>
            </w: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358" w:rsidRDefault="006C03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Поступило письменных обращений граждан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358" w:rsidRDefault="006C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6C0358" w:rsidTr="006C0358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358" w:rsidRDefault="006C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1.2.</w:t>
            </w: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358" w:rsidRDefault="006C03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Доложено руководству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358" w:rsidRDefault="006C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6C0358" w:rsidTr="006C0358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358" w:rsidRDefault="006C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1.3.</w:t>
            </w: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358" w:rsidRDefault="006C03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Принято к рассмотрению по существу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358" w:rsidRDefault="006C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6C0358" w:rsidTr="006C0358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358" w:rsidRDefault="006C0358">
            <w:pPr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1.3.1.</w:t>
            </w: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358" w:rsidRDefault="006C0358">
            <w:pPr>
              <w:jc w:val="both"/>
              <w:rPr>
                <w:rFonts w:ascii="Times New Roman" w:hAnsi="Times New Roman" w:cs="Times New Roman"/>
                <w:u w:val="single"/>
                <w:lang w:eastAsia="en-US" w:bidi="en-US"/>
              </w:rPr>
            </w:pPr>
            <w:r>
              <w:rPr>
                <w:rFonts w:ascii="Times New Roman" w:hAnsi="Times New Roman" w:cs="Times New Roman"/>
                <w:u w:val="single"/>
              </w:rPr>
              <w:t>Из них направленных в форме электронного документа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358" w:rsidRDefault="006C0358">
            <w:pPr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6C0358" w:rsidTr="006C0358">
        <w:trPr>
          <w:trHeight w:val="1148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358" w:rsidRDefault="006C0358">
            <w:pPr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1.4.</w:t>
            </w: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358" w:rsidRDefault="006C0358">
            <w:pPr>
              <w:jc w:val="both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Поступило письменных обращений из аппарата Губернатора области (в т.ч. от Губернатора области, Виц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е-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Губернатора, заместителей Губернатора области)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358" w:rsidRDefault="006C0358">
            <w:pPr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6C0358" w:rsidTr="006C0358">
        <w:trPr>
          <w:trHeight w:val="541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358" w:rsidRDefault="006C0358">
            <w:pPr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1.4.1.</w:t>
            </w: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358" w:rsidRDefault="006C03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 с ответом в аппарат Губернатора области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358" w:rsidRDefault="006C0358">
            <w:pPr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6C0358" w:rsidTr="006C0358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358" w:rsidRDefault="006C0358">
            <w:pPr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1.4.2.</w:t>
            </w: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358" w:rsidRDefault="006C0358">
            <w:pPr>
              <w:jc w:val="both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</w:rPr>
              <w:t>Поступило письменных обращений из администрации Уватского  района (в т.ч. от Главы района, заместителей Главы района)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358" w:rsidRDefault="006C0358">
            <w:pPr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6C0358" w:rsidTr="006C0358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358" w:rsidRDefault="006C0358">
            <w:pPr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1.4.3.</w:t>
            </w: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358" w:rsidRDefault="006C0358">
            <w:pPr>
              <w:jc w:val="both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</w:rPr>
              <w:t>Из них с ответом в администрацию Уватского  района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358" w:rsidRDefault="006C0358">
            <w:pPr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6C0358" w:rsidTr="006C0358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358" w:rsidRDefault="006C0358">
            <w:pPr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1.5.</w:t>
            </w: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358" w:rsidRDefault="006C0358">
            <w:pPr>
              <w:jc w:val="both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Поступило коллективных обращений граждан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358" w:rsidRDefault="006C0358">
            <w:pPr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6C0358" w:rsidTr="006C0358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358" w:rsidRDefault="006C0358">
            <w:pPr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1.5.1.</w:t>
            </w: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358" w:rsidRDefault="006C0358">
            <w:pPr>
              <w:jc w:val="both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</w:rPr>
              <w:t>Поступило повторных обращений граждан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358" w:rsidRDefault="006C0358">
            <w:pPr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6C0358" w:rsidTr="006C0358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358" w:rsidRDefault="006C0358">
            <w:pPr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1.5.2.</w:t>
            </w: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358" w:rsidRDefault="006C0358">
            <w:pPr>
              <w:jc w:val="both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</w:rPr>
              <w:t>Проверено с выездом на место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358" w:rsidRDefault="006C0358">
            <w:pPr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6C0358" w:rsidTr="006C0358">
        <w:trPr>
          <w:trHeight w:val="481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358" w:rsidRDefault="006C0358">
            <w:pPr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1.5.3.</w:t>
            </w: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358" w:rsidRDefault="006C0358">
            <w:pPr>
              <w:jc w:val="both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</w:rPr>
              <w:t xml:space="preserve">Рассмотрено </w:t>
            </w:r>
            <w:proofErr w:type="spellStart"/>
            <w:r>
              <w:rPr>
                <w:rFonts w:ascii="Times New Roman" w:hAnsi="Times New Roman" w:cs="Times New Roman"/>
              </w:rPr>
              <w:t>комиссионно</w:t>
            </w:r>
            <w:proofErr w:type="spellEnd"/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358" w:rsidRDefault="006C0358">
            <w:pPr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6C0358" w:rsidTr="006C0358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358" w:rsidRDefault="006C0358">
            <w:pPr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1.5.4.</w:t>
            </w: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358" w:rsidRDefault="006C0358">
            <w:pPr>
              <w:jc w:val="both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</w:rPr>
              <w:t>Рассмотрено с участием граждан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358" w:rsidRDefault="006C0358">
            <w:pPr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6C0358" w:rsidTr="006C0358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358" w:rsidRDefault="006C0358">
            <w:pPr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1.6.</w:t>
            </w: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358" w:rsidRDefault="006C0358">
            <w:pPr>
              <w:jc w:val="both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Количество обращений, рассмотренных с нарушением законодательно установленного срока (всего)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358" w:rsidRDefault="006C0358">
            <w:pPr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6C0358" w:rsidTr="006C0358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358" w:rsidRDefault="006C0358">
            <w:pPr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1.6.1.</w:t>
            </w: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358" w:rsidRDefault="006C0358">
            <w:pPr>
              <w:jc w:val="both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</w:rPr>
              <w:t>Количество проведенных служебных проверок по фактам нарушений сроков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358" w:rsidRDefault="006C0358">
            <w:pPr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6C0358" w:rsidTr="006C0358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358" w:rsidRDefault="006C0358">
            <w:pPr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1.6.2.</w:t>
            </w: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358" w:rsidRDefault="006C0358">
            <w:pPr>
              <w:jc w:val="both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</w:rPr>
              <w:t>Количество обращений, по которым виновные в нарушении сроков наказаны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358" w:rsidRDefault="006C0358">
            <w:pPr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6C0358" w:rsidTr="006C0358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358" w:rsidRDefault="006C0358">
            <w:pPr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1.6.3.</w:t>
            </w: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358" w:rsidRDefault="006C0358">
            <w:pPr>
              <w:jc w:val="both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</w:rPr>
              <w:t>Количество жалоб, в которых подтвердились приведенные факты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358" w:rsidRDefault="006C0358">
            <w:pPr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6C0358" w:rsidTr="006C0358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358" w:rsidRDefault="006C0358">
            <w:pPr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1.6.4.</w:t>
            </w: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358" w:rsidRDefault="006C0358">
            <w:pPr>
              <w:jc w:val="both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</w:rPr>
              <w:t xml:space="preserve">Количество жалоб, по </w:t>
            </w:r>
            <w:proofErr w:type="gramStart"/>
            <w:r>
              <w:rPr>
                <w:rFonts w:ascii="Times New Roman" w:hAnsi="Times New Roman" w:cs="Times New Roman"/>
              </w:rPr>
              <w:t>результатам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рассмотрения которых виновные в нарушении прав граждан наказаны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358" w:rsidRDefault="006C0358">
            <w:pPr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6C0358" w:rsidTr="006C0358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358" w:rsidRDefault="006C0358">
            <w:pPr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358" w:rsidRDefault="006C0358">
            <w:pPr>
              <w:jc w:val="both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По обращениям, рассмотренным по существу: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358" w:rsidRDefault="006C0358">
            <w:pPr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lang w:eastAsia="en-US" w:bidi="en-US"/>
              </w:rPr>
              <w:t>3</w:t>
            </w:r>
          </w:p>
        </w:tc>
      </w:tr>
      <w:tr w:rsidR="006C0358" w:rsidTr="006C0358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358" w:rsidRDefault="006C0358">
            <w:pPr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2.1.</w:t>
            </w: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358" w:rsidRDefault="006C0358">
            <w:pPr>
              <w:jc w:val="both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</w:rPr>
              <w:t>Вопрос решен положительно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358" w:rsidRDefault="006C0358">
            <w:pPr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6C0358" w:rsidTr="006C0358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358" w:rsidRDefault="006C0358">
            <w:pPr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2.2.</w:t>
            </w: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358" w:rsidRDefault="006C0358">
            <w:pPr>
              <w:jc w:val="both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</w:rPr>
              <w:t>Меры приняты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358" w:rsidRDefault="006C0358">
            <w:pPr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6C0358" w:rsidTr="006C0358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358" w:rsidRDefault="006C0358">
            <w:pPr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2.3.</w:t>
            </w: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358" w:rsidRDefault="006C0358">
            <w:pPr>
              <w:jc w:val="both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</w:rPr>
              <w:t>Даны разъяснения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358" w:rsidRDefault="006C0358">
            <w:pPr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6C0358" w:rsidTr="006C0358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358" w:rsidRDefault="006C0358">
            <w:pPr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2.4.</w:t>
            </w: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358" w:rsidRDefault="006C0358">
            <w:pPr>
              <w:jc w:val="both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</w:rPr>
              <w:t>Отказано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358" w:rsidRDefault="006C0358">
            <w:pPr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6C0358" w:rsidTr="006C0358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358" w:rsidRDefault="006C0358">
            <w:pPr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2.5.</w:t>
            </w: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358" w:rsidRDefault="006C0358">
            <w:pPr>
              <w:jc w:val="both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</w:rPr>
              <w:t>Находятся на рассмотрении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358" w:rsidRDefault="006C0358">
            <w:pPr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6C0358" w:rsidTr="006C0358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358" w:rsidRDefault="006C0358">
            <w:pPr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2.6.</w:t>
            </w: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358" w:rsidRDefault="006C0358">
            <w:pPr>
              <w:jc w:val="both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</w:rPr>
              <w:t>Количество повторных обращений, решенных положительно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358" w:rsidRDefault="006C0358">
            <w:pPr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6C0358" w:rsidTr="006C0358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358" w:rsidRDefault="006C0358">
            <w:pPr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2.7.</w:t>
            </w: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358" w:rsidRDefault="006C0358">
            <w:pPr>
              <w:jc w:val="both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Типовые причины, порождающие повторные обращения: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358" w:rsidRDefault="006C0358">
            <w:pPr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6C0358" w:rsidTr="006C0358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358" w:rsidRDefault="006C0358">
            <w:pPr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2.7.1.</w:t>
            </w: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358" w:rsidRDefault="006C0358">
            <w:pPr>
              <w:jc w:val="both"/>
              <w:rPr>
                <w:rFonts w:ascii="Times New Roman" w:hAnsi="Times New Roman" w:cs="Times New Roman"/>
                <w:i/>
                <w:lang w:eastAsia="en-US" w:bidi="en-US"/>
              </w:rPr>
            </w:pPr>
            <w:r>
              <w:rPr>
                <w:rFonts w:ascii="Times New Roman" w:hAnsi="Times New Roman" w:cs="Times New Roman"/>
                <w:i/>
              </w:rPr>
              <w:t xml:space="preserve">отсутствие ответа на первое обращение, при </w:t>
            </w:r>
            <w:proofErr w:type="gramStart"/>
            <w:r>
              <w:rPr>
                <w:rFonts w:ascii="Times New Roman" w:hAnsi="Times New Roman" w:cs="Times New Roman"/>
                <w:i/>
              </w:rPr>
              <w:t>условии</w:t>
            </w:r>
            <w:proofErr w:type="gramEnd"/>
            <w:r>
              <w:rPr>
                <w:rFonts w:ascii="Times New Roman" w:hAnsi="Times New Roman" w:cs="Times New Roman"/>
                <w:i/>
              </w:rPr>
              <w:t xml:space="preserve"> что законодательно установленный срок рассмотрения истек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358" w:rsidRDefault="006C0358">
            <w:pPr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6C0358" w:rsidTr="006C0358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358" w:rsidRDefault="006C0358">
            <w:pPr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2.7.2.</w:t>
            </w: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358" w:rsidRDefault="006C0358">
            <w:pPr>
              <w:jc w:val="both"/>
              <w:rPr>
                <w:rFonts w:ascii="Times New Roman" w:hAnsi="Times New Roman" w:cs="Times New Roman"/>
                <w:i/>
                <w:lang w:eastAsia="en-US" w:bidi="en-US"/>
              </w:rPr>
            </w:pPr>
            <w:r>
              <w:rPr>
                <w:rFonts w:ascii="Times New Roman" w:hAnsi="Times New Roman" w:cs="Times New Roman"/>
                <w:i/>
              </w:rPr>
              <w:t>ответ не содержит информации на все поставленные гражданином вопросы, не указаны сроки исполнения мероприятий, не даны рекомендации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358" w:rsidRDefault="006C0358">
            <w:pPr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6C0358" w:rsidTr="006C0358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358" w:rsidRDefault="006C0358">
            <w:pPr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2.7.3.</w:t>
            </w: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358" w:rsidRDefault="006C0358">
            <w:pPr>
              <w:jc w:val="both"/>
              <w:rPr>
                <w:rFonts w:ascii="Times New Roman" w:hAnsi="Times New Roman" w:cs="Times New Roman"/>
                <w:i/>
                <w:lang w:eastAsia="en-US" w:bidi="en-US"/>
              </w:rPr>
            </w:pPr>
            <w:r>
              <w:rPr>
                <w:rFonts w:ascii="Times New Roman" w:hAnsi="Times New Roman" w:cs="Times New Roman"/>
                <w:i/>
              </w:rPr>
              <w:t>запланированные мероприятия не выполнены, сроки  перенесены, работы выполнены   некачественно, не в полном   объёме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358" w:rsidRDefault="006C0358">
            <w:pPr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6C0358" w:rsidTr="006C0358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358" w:rsidRDefault="006C0358">
            <w:pPr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2.7.4.</w:t>
            </w: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358" w:rsidRDefault="006C0358">
            <w:pPr>
              <w:jc w:val="both"/>
              <w:rPr>
                <w:rFonts w:ascii="Times New Roman" w:hAnsi="Times New Roman" w:cs="Times New Roman"/>
                <w:i/>
                <w:lang w:eastAsia="en-US" w:bidi="en-US"/>
              </w:rPr>
            </w:pPr>
            <w:r>
              <w:rPr>
                <w:rFonts w:ascii="Times New Roman" w:hAnsi="Times New Roman" w:cs="Times New Roman"/>
                <w:i/>
              </w:rPr>
              <w:t>Ответ гражданину содержит необъективную информацию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358" w:rsidRDefault="006C0358">
            <w:pPr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6C0358" w:rsidTr="006C0358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358" w:rsidRDefault="006C0358">
            <w:pPr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2.7.5</w:t>
            </w: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358" w:rsidRDefault="006C0358">
            <w:pPr>
              <w:jc w:val="both"/>
              <w:rPr>
                <w:rFonts w:ascii="Times New Roman" w:hAnsi="Times New Roman" w:cs="Times New Roman"/>
                <w:i/>
                <w:lang w:eastAsia="en-US" w:bidi="en-US"/>
              </w:rPr>
            </w:pPr>
            <w:r>
              <w:rPr>
                <w:rFonts w:ascii="Times New Roman" w:hAnsi="Times New Roman" w:cs="Times New Roman"/>
                <w:i/>
              </w:rPr>
              <w:t>отсутствие правовых оснований для удовлетворения просьб гражданина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358" w:rsidRDefault="006C0358">
            <w:pPr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6C0358" w:rsidTr="006C0358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358" w:rsidRDefault="006C0358">
            <w:pPr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2.7.6.</w:t>
            </w: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358" w:rsidRDefault="006C0358">
            <w:pPr>
              <w:jc w:val="both"/>
              <w:rPr>
                <w:rFonts w:ascii="Times New Roman" w:hAnsi="Times New Roman" w:cs="Times New Roman"/>
                <w:i/>
                <w:lang w:eastAsia="en-US" w:bidi="en-US"/>
              </w:rPr>
            </w:pPr>
            <w:r>
              <w:rPr>
                <w:rFonts w:ascii="Times New Roman" w:hAnsi="Times New Roman" w:cs="Times New Roman"/>
                <w:i/>
              </w:rPr>
              <w:t>другие (указать какие)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358" w:rsidRDefault="006C0358">
            <w:pPr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6C0358" w:rsidTr="006C0358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358" w:rsidRDefault="006C0358">
            <w:pPr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2.8.</w:t>
            </w: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358" w:rsidRDefault="006C0358">
            <w:pPr>
              <w:jc w:val="both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Количество повторных обращений, по которым подтвердился факт некачественной подготовки ответа специалистами администрации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358" w:rsidRDefault="006C0358">
            <w:pPr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6C0358" w:rsidTr="006C0358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358" w:rsidRDefault="006C0358">
            <w:pPr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2.8.1.</w:t>
            </w: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358" w:rsidRDefault="006C0358">
            <w:pPr>
              <w:jc w:val="both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</w:rPr>
              <w:t>Количество обращений, по которым виновные в подготовке некачественного ответа наказаны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358" w:rsidRDefault="006C0358">
            <w:pPr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</w:tbl>
    <w:p w:rsidR="006C0358" w:rsidRDefault="006C0358" w:rsidP="006C0358">
      <w:pPr>
        <w:jc w:val="center"/>
        <w:rPr>
          <w:rFonts w:ascii="Arial" w:hAnsi="Arial" w:cs="Arial"/>
          <w:b/>
          <w:color w:val="FF0000"/>
          <w:lang w:eastAsia="en-US" w:bidi="en-US"/>
        </w:rPr>
      </w:pPr>
    </w:p>
    <w:p w:rsidR="006C0358" w:rsidRDefault="006C0358" w:rsidP="006C0358">
      <w:pPr>
        <w:rPr>
          <w:rFonts w:cs="Arial"/>
        </w:rPr>
      </w:pPr>
    </w:p>
    <w:p w:rsidR="006C0358" w:rsidRDefault="006C0358" w:rsidP="006C0358">
      <w:pPr>
        <w:rPr>
          <w:rFonts w:cs="Arial"/>
        </w:rPr>
      </w:pPr>
    </w:p>
    <w:p w:rsidR="006C0358" w:rsidRDefault="006C0358" w:rsidP="006C0358">
      <w:pPr>
        <w:rPr>
          <w:rFonts w:cs="Arial"/>
        </w:rPr>
      </w:pPr>
    </w:p>
    <w:p w:rsidR="006C0358" w:rsidRDefault="006C0358" w:rsidP="006C0358">
      <w:pPr>
        <w:rPr>
          <w:rFonts w:cs="Arial"/>
        </w:rPr>
      </w:pPr>
    </w:p>
    <w:p w:rsidR="006C0358" w:rsidRDefault="006C0358" w:rsidP="006C0358">
      <w:pPr>
        <w:rPr>
          <w:rFonts w:cs="Arial"/>
        </w:rPr>
      </w:pPr>
    </w:p>
    <w:p w:rsidR="006C0358" w:rsidRDefault="006C0358" w:rsidP="006C0358">
      <w:pPr>
        <w:rPr>
          <w:rFonts w:cs="Arial"/>
        </w:rPr>
      </w:pPr>
    </w:p>
    <w:p w:rsidR="006C0358" w:rsidRDefault="006C0358" w:rsidP="006C0358">
      <w:pPr>
        <w:jc w:val="center"/>
        <w:rPr>
          <w:rFonts w:ascii="Times New Roman" w:hAnsi="Times New Roman" w:cs="Times New Roman"/>
          <w:b/>
          <w:i/>
          <w:sz w:val="32"/>
          <w:u w:val="single"/>
        </w:rPr>
      </w:pPr>
      <w:r>
        <w:rPr>
          <w:rFonts w:ascii="Times New Roman" w:hAnsi="Times New Roman" w:cs="Times New Roman"/>
          <w:b/>
          <w:i/>
          <w:sz w:val="32"/>
          <w:u w:val="single"/>
        </w:rPr>
        <w:t>СТАТИСТИЧЕСКИЕ ДАННЫЕ</w:t>
      </w:r>
    </w:p>
    <w:p w:rsidR="006C0358" w:rsidRDefault="006C0358" w:rsidP="006C0358">
      <w:pPr>
        <w:jc w:val="center"/>
        <w:rPr>
          <w:rFonts w:ascii="Arial Narrow" w:hAnsi="Arial Narrow"/>
          <w:b/>
          <w:i/>
          <w:sz w:val="32"/>
          <w:u w:val="single"/>
        </w:rPr>
      </w:pPr>
    </w:p>
    <w:p w:rsidR="006C0358" w:rsidRDefault="006C0358" w:rsidP="006C035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 работе  с устными обращениями граждан в  третьем квартале 2014 года в администрации Горнослинкинского сельского поселения</w:t>
      </w:r>
    </w:p>
    <w:p w:rsidR="006C0358" w:rsidRDefault="006C0358" w:rsidP="006C0358">
      <w:pPr>
        <w:jc w:val="center"/>
        <w:rPr>
          <w:b/>
          <w:sz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48"/>
        <w:gridCol w:w="4860"/>
        <w:gridCol w:w="2593"/>
      </w:tblGrid>
      <w:tr w:rsidR="006C0358" w:rsidTr="006C0358">
        <w:trPr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358" w:rsidRDefault="006C0358">
            <w:pPr>
              <w:ind w:firstLine="709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/п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58" w:rsidRDefault="006C0358">
            <w:pPr>
              <w:ind w:firstLine="709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358" w:rsidRDefault="006C03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третий квартал 2014 года</w:t>
            </w:r>
          </w:p>
        </w:tc>
      </w:tr>
      <w:tr w:rsidR="006C0358" w:rsidTr="006C0358">
        <w:trPr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358" w:rsidRDefault="006C0358">
            <w:pPr>
              <w:ind w:firstLine="709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11.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358" w:rsidRDefault="006C0358">
            <w:pPr>
              <w:ind w:hanging="6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Принято граждан на личном приеме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358" w:rsidRDefault="006C0358">
            <w:pPr>
              <w:ind w:firstLine="709"/>
              <w:rPr>
                <w:rFonts w:ascii="Times New Roman" w:hAnsi="Times New Roman" w:cs="Times New Roman"/>
                <w:i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</w:tr>
      <w:tr w:rsidR="006C0358" w:rsidTr="006C0358">
        <w:trPr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358" w:rsidRDefault="006C0358">
            <w:pPr>
              <w:ind w:firstLine="709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12.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358" w:rsidRDefault="006C035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 т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руководством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358" w:rsidRDefault="006C0358">
            <w:pPr>
              <w:ind w:firstLine="709"/>
              <w:rPr>
                <w:rFonts w:ascii="Times New Roman" w:hAnsi="Times New Roman" w:cs="Times New Roman"/>
                <w:i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</w:tr>
      <w:tr w:rsidR="006C0358" w:rsidTr="006C0358">
        <w:trPr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358" w:rsidRDefault="006C0358">
            <w:pPr>
              <w:ind w:firstLine="709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358" w:rsidRDefault="006C0358">
            <w:pPr>
              <w:ind w:hanging="6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Результаты личного приема: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58" w:rsidRDefault="006C0358">
            <w:pPr>
              <w:ind w:firstLine="709"/>
              <w:rPr>
                <w:rFonts w:ascii="Times New Roman" w:hAnsi="Times New Roman" w:cs="Times New Roman"/>
                <w:i/>
                <w:sz w:val="28"/>
                <w:szCs w:val="28"/>
                <w:lang w:val="en-US" w:eastAsia="en-US" w:bidi="en-US"/>
              </w:rPr>
            </w:pPr>
          </w:p>
        </w:tc>
      </w:tr>
      <w:tr w:rsidR="006C0358" w:rsidTr="006C0358">
        <w:trPr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358" w:rsidRDefault="006C0358">
            <w:pPr>
              <w:ind w:firstLine="709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23.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358" w:rsidRDefault="006C035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положительно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358" w:rsidRDefault="006C0358">
            <w:pPr>
              <w:ind w:firstLine="709"/>
              <w:rPr>
                <w:rFonts w:ascii="Times New Roman" w:hAnsi="Times New Roman" w:cs="Times New Roman"/>
                <w:i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</w:tr>
      <w:tr w:rsidR="006C0358" w:rsidTr="006C0358">
        <w:trPr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358" w:rsidRDefault="006C0358">
            <w:pPr>
              <w:ind w:firstLine="709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24.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358" w:rsidRDefault="006C0358">
            <w:pPr>
              <w:ind w:firstLine="61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меры приняты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358" w:rsidRDefault="006C0358">
            <w:pPr>
              <w:ind w:firstLine="709"/>
              <w:rPr>
                <w:rFonts w:ascii="Times New Roman" w:hAnsi="Times New Roman" w:cs="Times New Roman"/>
                <w:i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 w:eastAsia="en-US" w:bidi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 w:bidi="en-US"/>
              </w:rPr>
              <w:t>3</w:t>
            </w:r>
          </w:p>
        </w:tc>
      </w:tr>
      <w:tr w:rsidR="006C0358" w:rsidTr="006C0358">
        <w:trPr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358" w:rsidRDefault="006C0358">
            <w:pPr>
              <w:ind w:firstLine="709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25.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358" w:rsidRDefault="006C035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разъяснено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358" w:rsidRDefault="006C0358">
            <w:pPr>
              <w:ind w:firstLine="709"/>
              <w:rPr>
                <w:rFonts w:ascii="Times New Roman" w:hAnsi="Times New Roman" w:cs="Times New Roman"/>
                <w:i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 w:bidi="en-US"/>
              </w:rPr>
              <w:t>0</w:t>
            </w:r>
          </w:p>
        </w:tc>
      </w:tr>
      <w:tr w:rsidR="006C0358" w:rsidTr="006C0358">
        <w:trPr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358" w:rsidRDefault="006C0358">
            <w:pPr>
              <w:ind w:firstLine="709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26.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358" w:rsidRDefault="006C035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отказано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358" w:rsidRDefault="006C0358">
            <w:pPr>
              <w:ind w:firstLine="709"/>
              <w:rPr>
                <w:rFonts w:ascii="Times New Roman" w:hAnsi="Times New Roman" w:cs="Times New Roman"/>
                <w:i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 w:bidi="en-US"/>
              </w:rPr>
              <w:t>0</w:t>
            </w:r>
          </w:p>
        </w:tc>
      </w:tr>
      <w:tr w:rsidR="006C0358" w:rsidTr="006C0358">
        <w:trPr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358" w:rsidRDefault="006C0358">
            <w:pPr>
              <w:ind w:firstLine="709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37.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358" w:rsidRDefault="006C0358">
            <w:pPr>
              <w:ind w:hanging="6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находятся на рассмотрении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358" w:rsidRDefault="006C0358">
            <w:pPr>
              <w:ind w:firstLine="709"/>
              <w:rPr>
                <w:rFonts w:ascii="Times New Roman" w:hAnsi="Times New Roman" w:cs="Times New Roman"/>
                <w:i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 w:bidi="en-US"/>
              </w:rPr>
              <w:t>0</w:t>
            </w:r>
          </w:p>
        </w:tc>
      </w:tr>
    </w:tbl>
    <w:p w:rsidR="006C0358" w:rsidRDefault="006C0358" w:rsidP="006C0358">
      <w:pPr>
        <w:jc w:val="center"/>
        <w:rPr>
          <w:rFonts w:ascii="Times New Roman" w:hAnsi="Times New Roman" w:cs="Times New Roman"/>
          <w:sz w:val="24"/>
          <w:szCs w:val="24"/>
          <w:lang w:eastAsia="en-US" w:bidi="en-US"/>
        </w:rPr>
      </w:pPr>
    </w:p>
    <w:p w:rsidR="006C0358" w:rsidRDefault="006C0358" w:rsidP="006C0358">
      <w:pPr>
        <w:rPr>
          <w:rFonts w:ascii="Times New Roman" w:hAnsi="Times New Roman" w:cs="Times New Roman"/>
          <w:sz w:val="24"/>
          <w:szCs w:val="24"/>
        </w:rPr>
      </w:pPr>
    </w:p>
    <w:p w:rsidR="006C0358" w:rsidRDefault="006C0358" w:rsidP="006C0358">
      <w:pPr>
        <w:rPr>
          <w:sz w:val="28"/>
        </w:rPr>
      </w:pPr>
    </w:p>
    <w:p w:rsidR="006C0358" w:rsidRDefault="006C0358" w:rsidP="006C0358">
      <w:pPr>
        <w:rPr>
          <w:sz w:val="28"/>
        </w:rPr>
      </w:pPr>
    </w:p>
    <w:p w:rsidR="006C0358" w:rsidRDefault="006C0358" w:rsidP="006C0358">
      <w:pPr>
        <w:rPr>
          <w:sz w:val="28"/>
        </w:rPr>
      </w:pPr>
    </w:p>
    <w:p w:rsidR="006C0358" w:rsidRDefault="006C0358" w:rsidP="006C0358">
      <w:pPr>
        <w:rPr>
          <w:sz w:val="28"/>
        </w:rPr>
      </w:pPr>
    </w:p>
    <w:p w:rsidR="006C0358" w:rsidRDefault="006C0358" w:rsidP="006C0358">
      <w:pPr>
        <w:tabs>
          <w:tab w:val="left" w:pos="2745"/>
        </w:tabs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Информационно-аналитическая записка по работе с письменными и устными обращениями граждан, поступивших в администрацию Горнослинкинского сельского поселения в третьем квартале  2014 года.</w:t>
      </w:r>
    </w:p>
    <w:p w:rsidR="006C0358" w:rsidRDefault="006C0358" w:rsidP="006C0358">
      <w:pPr>
        <w:tabs>
          <w:tab w:val="left" w:pos="2745"/>
        </w:tabs>
        <w:spacing w:after="0" w:line="240" w:lineRule="auto"/>
        <w:jc w:val="center"/>
        <w:rPr>
          <w:b/>
          <w:sz w:val="28"/>
        </w:rPr>
      </w:pPr>
    </w:p>
    <w:p w:rsidR="006C0358" w:rsidRDefault="006C0358" w:rsidP="006C035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6C0358" w:rsidRDefault="006C0358" w:rsidP="006C0358">
      <w:pPr>
        <w:spacing w:after="0" w:line="240" w:lineRule="auto"/>
        <w:rPr>
          <w:sz w:val="28"/>
          <w:szCs w:val="28"/>
        </w:rPr>
      </w:pPr>
    </w:p>
    <w:p w:rsidR="006C0358" w:rsidRDefault="006C0358" w:rsidP="006C0358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>Для населения наиболее актуальны темы:</w:t>
      </w:r>
    </w:p>
    <w:p w:rsidR="006C0358" w:rsidRDefault="006C0358" w:rsidP="006C0358">
      <w:pPr>
        <w:spacing w:after="0" w:line="240" w:lineRule="auto"/>
        <w:rPr>
          <w:b/>
          <w:sz w:val="28"/>
          <w:szCs w:val="28"/>
        </w:rPr>
      </w:pPr>
    </w:p>
    <w:p w:rsidR="006C0358" w:rsidRDefault="006C0358" w:rsidP="006C0358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Благоустройство:  </w:t>
      </w:r>
    </w:p>
    <w:p w:rsidR="006C0358" w:rsidRDefault="006C0358" w:rsidP="006C0358">
      <w:pPr>
        <w:spacing w:after="0" w:line="240" w:lineRule="auto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    Из них: замена ламп уличного освещения  -  0</w:t>
      </w:r>
    </w:p>
    <w:p w:rsidR="006C0358" w:rsidRDefault="006C0358" w:rsidP="006C0358">
      <w:pPr>
        <w:spacing w:after="0" w:line="240" w:lineRule="auto"/>
        <w:ind w:left="426"/>
        <w:rPr>
          <w:sz w:val="28"/>
          <w:szCs w:val="28"/>
        </w:rPr>
      </w:pPr>
      <w:r>
        <w:rPr>
          <w:sz w:val="28"/>
          <w:szCs w:val="28"/>
        </w:rPr>
        <w:t>2.  Бродяжничество собак  - 1</w:t>
      </w:r>
    </w:p>
    <w:p w:rsidR="006C0358" w:rsidRDefault="006C0358" w:rsidP="006C0358">
      <w:pPr>
        <w:spacing w:after="0" w:line="240" w:lineRule="auto"/>
        <w:ind w:left="426"/>
        <w:rPr>
          <w:sz w:val="28"/>
          <w:szCs w:val="28"/>
        </w:rPr>
      </w:pPr>
      <w:r>
        <w:rPr>
          <w:sz w:val="28"/>
          <w:szCs w:val="28"/>
        </w:rPr>
        <w:t>3.  Строительство ИЖС - 0</w:t>
      </w:r>
    </w:p>
    <w:p w:rsidR="006C0358" w:rsidRDefault="006C0358" w:rsidP="006C0358">
      <w:pPr>
        <w:spacing w:after="0" w:line="240" w:lineRule="auto"/>
        <w:ind w:left="426"/>
        <w:rPr>
          <w:sz w:val="28"/>
          <w:szCs w:val="28"/>
        </w:rPr>
      </w:pPr>
      <w:r>
        <w:rPr>
          <w:sz w:val="28"/>
          <w:szCs w:val="28"/>
        </w:rPr>
        <w:t>4.  Коммунальное   хозяйство  - 0</w:t>
      </w:r>
    </w:p>
    <w:p w:rsidR="006C0358" w:rsidRDefault="006C0358" w:rsidP="006C0358">
      <w:pPr>
        <w:spacing w:after="0" w:line="240" w:lineRule="auto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5. Прочие  -  2 </w:t>
      </w:r>
    </w:p>
    <w:p w:rsidR="006C0358" w:rsidRDefault="006C0358" w:rsidP="006C0358">
      <w:pPr>
        <w:spacing w:after="0" w:line="240" w:lineRule="auto"/>
        <w:rPr>
          <w:sz w:val="28"/>
          <w:szCs w:val="28"/>
        </w:rPr>
      </w:pPr>
    </w:p>
    <w:p w:rsidR="006C0358" w:rsidRDefault="006C0358" w:rsidP="006C0358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</w:p>
    <w:p w:rsidR="006C0358" w:rsidRDefault="006C0358" w:rsidP="006C0358">
      <w:pPr>
        <w:spacing w:after="0" w:line="240" w:lineRule="auto"/>
        <w:rPr>
          <w:sz w:val="28"/>
          <w:szCs w:val="28"/>
        </w:rPr>
      </w:pPr>
    </w:p>
    <w:p w:rsidR="006C0358" w:rsidRPr="006A40DB" w:rsidRDefault="006C0358" w:rsidP="006A40D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Фактов несвоевременного рассмотрения письменных обращений граждан не установлено. Тематический анализ обращений показал, что в письмах нет жалоб на работу учреждений образования, культуры, спорта, на учреждения АПК.  </w:t>
      </w:r>
      <w:bookmarkStart w:id="0" w:name="_GoBack"/>
      <w:bookmarkEnd w:id="0"/>
    </w:p>
    <w:sectPr w:rsidR="006C0358" w:rsidRPr="006A4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76C40"/>
    <w:multiLevelType w:val="hybridMultilevel"/>
    <w:tmpl w:val="D28CE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C0358"/>
    <w:rsid w:val="006A40DB"/>
    <w:rsid w:val="006C0358"/>
    <w:rsid w:val="00AF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3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532</Words>
  <Characters>3033</Characters>
  <Application>Microsoft Office Word</Application>
  <DocSecurity>0</DocSecurity>
  <Lines>25</Lines>
  <Paragraphs>7</Paragraphs>
  <ScaleCrop>false</ScaleCrop>
  <Company/>
  <LinksUpToDate>false</LinksUpToDate>
  <CharactersWithSpaces>3558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Премьера</cp:lastModifiedBy>
  <cp:revision>4</cp:revision>
  <dcterms:created xsi:type="dcterms:W3CDTF">2014-08-27T05:44:00Z</dcterms:created>
  <dcterms:modified xsi:type="dcterms:W3CDTF">2014-08-27T09:57:00Z</dcterms:modified>
</cp:coreProperties>
</file>